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E9615" w14:textId="3D88F3AA" w:rsidR="001A114E" w:rsidRPr="001A114E" w:rsidRDefault="001A114E" w:rsidP="001A114E">
      <w:pPr>
        <w:jc w:val="center"/>
        <w:rPr>
          <w:rFonts w:cstheme="minorHAnsi"/>
          <w:sz w:val="56"/>
          <w:szCs w:val="56"/>
        </w:rPr>
      </w:pPr>
      <w:r w:rsidRPr="001A114E">
        <w:rPr>
          <w:rFonts w:cstheme="minorHAnsi"/>
          <w:sz w:val="56"/>
          <w:szCs w:val="56"/>
        </w:rPr>
        <w:t>Tidlig Demens</w:t>
      </w:r>
      <w:r>
        <w:rPr>
          <w:rFonts w:cstheme="minorHAnsi"/>
          <w:sz w:val="56"/>
          <w:szCs w:val="56"/>
        </w:rPr>
        <w:t xml:space="preserve"> - </w:t>
      </w:r>
      <w:r w:rsidRPr="001A114E">
        <w:rPr>
          <w:rFonts w:cstheme="minorHAnsi"/>
          <w:sz w:val="56"/>
          <w:szCs w:val="56"/>
        </w:rPr>
        <w:t>hjemmeboende</w:t>
      </w:r>
    </w:p>
    <w:p w14:paraId="392FC8E0" w14:textId="02A05EE7" w:rsidR="001A114E" w:rsidRDefault="001A114E" w:rsidP="001A114E">
      <w:pPr>
        <w:jc w:val="center"/>
        <w:rPr>
          <w:rFonts w:cstheme="minorHAnsi"/>
          <w:sz w:val="56"/>
          <w:szCs w:val="56"/>
        </w:rPr>
      </w:pPr>
      <w:r w:rsidRPr="001A114E">
        <w:rPr>
          <w:rFonts w:cstheme="minorHAnsi"/>
          <w:sz w:val="56"/>
          <w:szCs w:val="56"/>
        </w:rPr>
        <w:t>Sel Kommune</w:t>
      </w:r>
    </w:p>
    <w:p w14:paraId="2B813CEA" w14:textId="77777777" w:rsidR="001A114E" w:rsidRDefault="001A114E" w:rsidP="001A114E">
      <w:pPr>
        <w:jc w:val="center"/>
        <w:rPr>
          <w:rFonts w:cstheme="minorHAnsi"/>
          <w:sz w:val="32"/>
          <w:szCs w:val="32"/>
        </w:rPr>
      </w:pPr>
    </w:p>
    <w:p w14:paraId="0C001EA2" w14:textId="77777777" w:rsidR="004C7A45" w:rsidRDefault="004C7A45" w:rsidP="001A114E">
      <w:pPr>
        <w:jc w:val="center"/>
        <w:rPr>
          <w:rFonts w:cstheme="minorHAnsi"/>
          <w:sz w:val="32"/>
          <w:szCs w:val="32"/>
        </w:rPr>
      </w:pPr>
    </w:p>
    <w:p w14:paraId="6035FDED" w14:textId="00D41967" w:rsidR="001A114E" w:rsidRDefault="001A114E" w:rsidP="001A114E">
      <w:pPr>
        <w:jc w:val="center"/>
        <w:rPr>
          <w:rFonts w:cstheme="minorHAnsi"/>
          <w:sz w:val="32"/>
          <w:szCs w:val="32"/>
        </w:rPr>
      </w:pPr>
      <w:r w:rsidRPr="001A114E">
        <w:rPr>
          <w:rFonts w:cstheme="minorHAnsi"/>
          <w:sz w:val="32"/>
          <w:szCs w:val="32"/>
        </w:rPr>
        <w:t>En oversikt over tilbud som finnes i kommunen</w:t>
      </w:r>
    </w:p>
    <w:p w14:paraId="4477B086" w14:textId="77777777" w:rsidR="00654C18" w:rsidRDefault="00654C18" w:rsidP="001A114E">
      <w:pPr>
        <w:jc w:val="center"/>
        <w:rPr>
          <w:rFonts w:cstheme="minorHAnsi"/>
          <w:sz w:val="32"/>
          <w:szCs w:val="32"/>
        </w:rPr>
      </w:pPr>
    </w:p>
    <w:p w14:paraId="6C83069B" w14:textId="77777777" w:rsidR="001A114E" w:rsidRDefault="001A114E" w:rsidP="001A114E">
      <w:pPr>
        <w:jc w:val="center"/>
        <w:rPr>
          <w:rFonts w:cstheme="minorHAnsi"/>
          <w:sz w:val="32"/>
          <w:szCs w:val="32"/>
        </w:rPr>
      </w:pPr>
    </w:p>
    <w:p w14:paraId="405B7987" w14:textId="7E157FFA" w:rsidR="001A114E" w:rsidRPr="001A114E" w:rsidRDefault="00654C18" w:rsidP="001A114E">
      <w:pPr>
        <w:jc w:val="center"/>
        <w:rPr>
          <w:rFonts w:cstheme="minorHAnsi"/>
          <w:sz w:val="32"/>
          <w:szCs w:val="32"/>
        </w:rPr>
      </w:pPr>
      <w:r>
        <w:rPr>
          <w:noProof/>
        </w:rPr>
        <w:drawing>
          <wp:inline distT="0" distB="0" distL="0" distR="0" wp14:anchorId="19DBA890" wp14:editId="78FFC8C6">
            <wp:extent cx="3718560" cy="2567940"/>
            <wp:effectExtent l="0" t="0" r="0" b="3810"/>
            <wp:docPr id="2" name="Bilde 1" descr="Gode hjelpemidler for eldre gir trygghet og livskvalitet - Pico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de hjelpemidler for eldre gir trygghet og livskvalitet - Picom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8560" cy="2567940"/>
                    </a:xfrm>
                    <a:prstGeom prst="rect">
                      <a:avLst/>
                    </a:prstGeom>
                    <a:noFill/>
                    <a:ln>
                      <a:noFill/>
                    </a:ln>
                  </pic:spPr>
                </pic:pic>
              </a:graphicData>
            </a:graphic>
          </wp:inline>
        </w:drawing>
      </w:r>
    </w:p>
    <w:p w14:paraId="78D25289" w14:textId="77777777" w:rsidR="001A114E" w:rsidRDefault="001A114E" w:rsidP="001A114E">
      <w:pPr>
        <w:jc w:val="center"/>
        <w:rPr>
          <w:rFonts w:cstheme="minorHAnsi"/>
          <w:sz w:val="56"/>
          <w:szCs w:val="56"/>
        </w:rPr>
      </w:pPr>
    </w:p>
    <w:p w14:paraId="41503834" w14:textId="77777777" w:rsidR="001A114E" w:rsidRPr="001A114E" w:rsidRDefault="001A114E" w:rsidP="001A114E">
      <w:pPr>
        <w:jc w:val="center"/>
        <w:rPr>
          <w:rFonts w:cstheme="minorHAnsi"/>
          <w:sz w:val="56"/>
          <w:szCs w:val="56"/>
        </w:rPr>
      </w:pPr>
    </w:p>
    <w:p w14:paraId="3B36B003" w14:textId="7FCB59E4" w:rsidR="001A114E" w:rsidRDefault="00654C18" w:rsidP="00654C18">
      <w:pPr>
        <w:jc w:val="center"/>
        <w:rPr>
          <w:rFonts w:cstheme="minorHAnsi"/>
        </w:rPr>
      </w:pPr>
      <w:r>
        <w:rPr>
          <w:noProof/>
        </w:rPr>
        <w:drawing>
          <wp:inline distT="0" distB="0" distL="0" distR="0" wp14:anchorId="37446B5A" wp14:editId="1A0FA052">
            <wp:extent cx="1554480" cy="1432560"/>
            <wp:effectExtent l="0" t="0" r="7620" b="0"/>
            <wp:docPr id="6" name="Bilde 5" descr="Sel kommunes støtteordninger – Utlysinger og informasjon om organisasj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l kommunes støtteordninger – Utlysinger og informasjon om organisasjon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4480" cy="1432560"/>
                    </a:xfrm>
                    <a:prstGeom prst="rect">
                      <a:avLst/>
                    </a:prstGeom>
                    <a:noFill/>
                    <a:ln>
                      <a:noFill/>
                    </a:ln>
                  </pic:spPr>
                </pic:pic>
              </a:graphicData>
            </a:graphic>
          </wp:inline>
        </w:drawing>
      </w:r>
    </w:p>
    <w:p w14:paraId="469A818B" w14:textId="72BFADE5" w:rsidR="00CC0686" w:rsidRDefault="00CC0686" w:rsidP="00654C18">
      <w:pPr>
        <w:jc w:val="center"/>
        <w:rPr>
          <w:rFonts w:cstheme="minorHAnsi"/>
        </w:rPr>
      </w:pPr>
    </w:p>
    <w:p w14:paraId="3E7F2AC5" w14:textId="77777777" w:rsidR="00CC0686" w:rsidRDefault="00CC0686">
      <w:pPr>
        <w:rPr>
          <w:rFonts w:cstheme="minorHAnsi"/>
        </w:rPr>
      </w:pPr>
      <w:r>
        <w:rPr>
          <w:rFonts w:cstheme="minorHAnsi"/>
        </w:rPr>
        <w:br w:type="page"/>
      </w:r>
    </w:p>
    <w:p w14:paraId="4A79CD65" w14:textId="77777777" w:rsidR="00CC0686" w:rsidRDefault="00CC0686" w:rsidP="00CC0686">
      <w:pPr>
        <w:jc w:val="center"/>
        <w:rPr>
          <w:rFonts w:ascii="Bahnschrift" w:hAnsi="Bahnschrift" w:cstheme="minorHAnsi"/>
          <w:i/>
          <w:iCs/>
          <w:sz w:val="32"/>
          <w:szCs w:val="32"/>
        </w:rPr>
      </w:pPr>
      <w:r>
        <w:rPr>
          <w:noProof/>
        </w:rPr>
        <w:lastRenderedPageBreak/>
        <w:drawing>
          <wp:inline distT="0" distB="0" distL="0" distR="0" wp14:anchorId="2FA5E98D" wp14:editId="0AFD87CA">
            <wp:extent cx="4030980" cy="2110740"/>
            <wp:effectExtent l="0" t="0" r="7620" b="3810"/>
            <wp:docPr id="181408633" name="Bilde 181408633" descr="Trygghet og omsorg - Klepp Høy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ygghet og omsorg - Klepp Høy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30980" cy="2110740"/>
                    </a:xfrm>
                    <a:prstGeom prst="rect">
                      <a:avLst/>
                    </a:prstGeom>
                    <a:noFill/>
                    <a:ln>
                      <a:noFill/>
                    </a:ln>
                  </pic:spPr>
                </pic:pic>
              </a:graphicData>
            </a:graphic>
          </wp:inline>
        </w:drawing>
      </w:r>
    </w:p>
    <w:p w14:paraId="3DC97AC7" w14:textId="77777777" w:rsidR="00CC0686" w:rsidRDefault="00CC0686" w:rsidP="00CC0686">
      <w:pPr>
        <w:jc w:val="center"/>
        <w:rPr>
          <w:rFonts w:ascii="Bahnschrift" w:hAnsi="Bahnschrift" w:cstheme="minorHAnsi"/>
          <w:i/>
          <w:iCs/>
          <w:sz w:val="32"/>
          <w:szCs w:val="32"/>
        </w:rPr>
      </w:pPr>
    </w:p>
    <w:p w14:paraId="7577EB06" w14:textId="77777777" w:rsidR="00CC0686" w:rsidRPr="00A958E7" w:rsidRDefault="00CC0686" w:rsidP="00CC0686">
      <w:pPr>
        <w:rPr>
          <w:rFonts w:ascii="Bahnschrift" w:hAnsi="Bahnschrift" w:cstheme="minorHAnsi"/>
          <w:i/>
          <w:iCs/>
          <w:sz w:val="32"/>
          <w:szCs w:val="32"/>
        </w:rPr>
      </w:pPr>
      <w:r w:rsidRPr="00A958E7">
        <w:rPr>
          <w:rFonts w:ascii="Bahnschrift" w:hAnsi="Bahnschrift" w:cstheme="minorHAnsi"/>
          <w:i/>
          <w:iCs/>
          <w:sz w:val="32"/>
          <w:szCs w:val="32"/>
        </w:rPr>
        <w:t>Har du fått en demenssykdom kan du fortsette med daglige gjøremål som før. Når du har fått en demenssykdom kan mye oppleves utrygt. Det vil være både gode og mindre gode dager. Likevel er det mye du og andre kan gjøre for at du skal leve best mulig med sykdommen. Målet er at du kan være mest mulig selvhjulpen og trygg uten å forandre for mye i livet ditt.</w:t>
      </w:r>
    </w:p>
    <w:p w14:paraId="14803101" w14:textId="77777777" w:rsidR="00CC0686" w:rsidRPr="00A958E7" w:rsidRDefault="00CC0686" w:rsidP="00CC0686">
      <w:pPr>
        <w:jc w:val="center"/>
        <w:rPr>
          <w:rFonts w:ascii="Bahnschrift" w:hAnsi="Bahnschrift" w:cstheme="minorHAnsi"/>
          <w:i/>
          <w:iCs/>
          <w:sz w:val="32"/>
          <w:szCs w:val="32"/>
        </w:rPr>
      </w:pPr>
    </w:p>
    <w:p w14:paraId="14E4B587" w14:textId="77777777" w:rsidR="00CC0686" w:rsidRPr="00A958E7" w:rsidRDefault="00CC0686" w:rsidP="00CC0686">
      <w:pPr>
        <w:jc w:val="center"/>
        <w:rPr>
          <w:rFonts w:ascii="Bahnschrift" w:hAnsi="Bahnschrift" w:cstheme="minorHAnsi"/>
          <w:i/>
          <w:iCs/>
          <w:sz w:val="32"/>
          <w:szCs w:val="32"/>
        </w:rPr>
      </w:pPr>
      <w:r w:rsidRPr="00A958E7">
        <w:rPr>
          <w:rFonts w:ascii="Bahnschrift" w:hAnsi="Bahnschrift" w:cstheme="minorHAnsi"/>
          <w:i/>
          <w:iCs/>
          <w:sz w:val="32"/>
          <w:szCs w:val="32"/>
        </w:rPr>
        <w:t>Det oppleves ulikt fra person til person hvordan det er å få demens sykdom, men å ha et tilbud kan være med å bidra positivt i en utfordrende situasjon. En tilrettelagt hverdag kan skape trygghet og øke livsgleden</w:t>
      </w:r>
    </w:p>
    <w:p w14:paraId="2514BE6E" w14:textId="77777777" w:rsidR="00CC0686" w:rsidRPr="00A958E7" w:rsidRDefault="00CC0686" w:rsidP="00CC0686">
      <w:pPr>
        <w:jc w:val="center"/>
        <w:rPr>
          <w:rFonts w:ascii="Bahnschrift" w:hAnsi="Bahnschrift" w:cstheme="minorHAnsi"/>
          <w:i/>
          <w:iCs/>
          <w:sz w:val="32"/>
          <w:szCs w:val="32"/>
        </w:rPr>
      </w:pPr>
    </w:p>
    <w:p w14:paraId="27DA5941" w14:textId="15DD93A2" w:rsidR="00CC0686" w:rsidRDefault="00CC0686" w:rsidP="360DB5F8">
      <w:pPr>
        <w:jc w:val="center"/>
        <w:rPr>
          <w:rFonts w:ascii="Bahnschrift" w:hAnsi="Bahnschrift"/>
          <w:i/>
          <w:iCs/>
          <w:sz w:val="32"/>
          <w:szCs w:val="32"/>
        </w:rPr>
      </w:pPr>
      <w:r w:rsidRPr="360DB5F8">
        <w:rPr>
          <w:rFonts w:ascii="Bahnschrift" w:hAnsi="Bahnschrift"/>
          <w:i/>
          <w:iCs/>
          <w:sz w:val="32"/>
          <w:szCs w:val="32"/>
        </w:rPr>
        <w:t>Å delta i ulike aktiviteter kan føre til en mer meningsfull hverdag. Det er viktig i størst mulig grad å kunne fortsette livet som før. At du har god</w:t>
      </w:r>
      <w:r w:rsidR="31157AE1" w:rsidRPr="360DB5F8">
        <w:rPr>
          <w:rFonts w:ascii="Bahnschrift" w:hAnsi="Bahnschrift"/>
          <w:i/>
          <w:iCs/>
          <w:sz w:val="32"/>
          <w:szCs w:val="32"/>
        </w:rPr>
        <w:t xml:space="preserve"> </w:t>
      </w:r>
      <w:proofErr w:type="gramStart"/>
      <w:r w:rsidRPr="360DB5F8">
        <w:rPr>
          <w:rFonts w:ascii="Bahnschrift" w:hAnsi="Bahnschrift"/>
          <w:i/>
          <w:iCs/>
          <w:sz w:val="32"/>
          <w:szCs w:val="32"/>
        </w:rPr>
        <w:t>livskvalitet</w:t>
      </w:r>
      <w:proofErr w:type="gramEnd"/>
      <w:r w:rsidRPr="360DB5F8">
        <w:rPr>
          <w:rFonts w:ascii="Bahnschrift" w:hAnsi="Bahnschrift"/>
          <w:i/>
          <w:iCs/>
          <w:sz w:val="32"/>
          <w:szCs w:val="32"/>
        </w:rPr>
        <w:t xml:space="preserve"> er det viktigste.</w:t>
      </w:r>
    </w:p>
    <w:p w14:paraId="36122FC7" w14:textId="05283622" w:rsidR="00CC0686" w:rsidRDefault="00CC0686" w:rsidP="00CC0686">
      <w:pPr>
        <w:jc w:val="center"/>
        <w:rPr>
          <w:rFonts w:cstheme="minorHAnsi"/>
        </w:rPr>
      </w:pPr>
      <w:r>
        <w:rPr>
          <w:noProof/>
        </w:rPr>
        <w:drawing>
          <wp:inline distT="0" distB="0" distL="0" distR="0" wp14:anchorId="3B4F0163" wp14:editId="60F504DC">
            <wp:extent cx="2141220" cy="1600200"/>
            <wp:effectExtent l="0" t="0" r="0" b="0"/>
            <wp:docPr id="1127014436" name="Bilde 1127014436" descr="Hengemerke rødt hjerte i tre m. hvit snor. 90 stk. | Scanlux Packa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ngemerke rødt hjerte i tre m. hvit snor. 90 stk. | Scanlux Packag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1220" cy="1600200"/>
                    </a:xfrm>
                    <a:prstGeom prst="rect">
                      <a:avLst/>
                    </a:prstGeom>
                    <a:noFill/>
                    <a:ln>
                      <a:noFill/>
                    </a:ln>
                  </pic:spPr>
                </pic:pic>
              </a:graphicData>
            </a:graphic>
          </wp:inline>
        </w:drawing>
      </w:r>
    </w:p>
    <w:p w14:paraId="6D8DCCFC" w14:textId="77777777" w:rsidR="00CC0686" w:rsidRDefault="00CC0686" w:rsidP="00CC0686">
      <w:pPr>
        <w:jc w:val="center"/>
        <w:rPr>
          <w:rFonts w:ascii="Bahnschrift" w:hAnsi="Bahnschrift" w:cstheme="minorHAnsi"/>
          <w:sz w:val="40"/>
          <w:szCs w:val="40"/>
        </w:rPr>
      </w:pPr>
      <w:r>
        <w:rPr>
          <w:rFonts w:cstheme="minorHAnsi"/>
        </w:rPr>
        <w:br w:type="page"/>
      </w:r>
      <w:r w:rsidRPr="00BD5A7E">
        <w:rPr>
          <w:rFonts w:ascii="Bahnschrift" w:hAnsi="Bahnschrift" w:cstheme="minorHAnsi"/>
          <w:sz w:val="40"/>
          <w:szCs w:val="40"/>
        </w:rPr>
        <w:lastRenderedPageBreak/>
        <w:t>Tilbud i Sel kommune</w:t>
      </w:r>
    </w:p>
    <w:p w14:paraId="73FDCA2B" w14:textId="77777777" w:rsidR="00CC0686" w:rsidRPr="00BD5A7E" w:rsidRDefault="00CC0686" w:rsidP="00CC0686">
      <w:pPr>
        <w:jc w:val="center"/>
        <w:rPr>
          <w:rFonts w:ascii="Bahnschrift" w:hAnsi="Bahnschrift" w:cstheme="minorHAnsi"/>
          <w:sz w:val="40"/>
          <w:szCs w:val="40"/>
        </w:rPr>
      </w:pPr>
    </w:p>
    <w:p w14:paraId="69279FB9" w14:textId="03A76EB9" w:rsidR="00CC0686" w:rsidRPr="00BD5A7E" w:rsidRDefault="34455988" w:rsidP="360DB5F8">
      <w:pPr>
        <w:pStyle w:val="Listeavsnitt"/>
        <w:numPr>
          <w:ilvl w:val="0"/>
          <w:numId w:val="1"/>
        </w:numPr>
        <w:rPr>
          <w:rFonts w:ascii="Bahnschrift" w:hAnsi="Bahnschrift"/>
          <w:sz w:val="24"/>
          <w:szCs w:val="24"/>
        </w:rPr>
      </w:pPr>
      <w:r w:rsidRPr="360DB5F8">
        <w:rPr>
          <w:rFonts w:ascii="Bahnschrift" w:hAnsi="Bahnschrift"/>
          <w:sz w:val="24"/>
          <w:szCs w:val="24"/>
        </w:rPr>
        <w:t xml:space="preserve">Demenskoordinator: </w:t>
      </w:r>
      <w:r w:rsidR="738678C1" w:rsidRPr="360DB5F8">
        <w:rPr>
          <w:rFonts w:ascii="Bahnschrift" w:hAnsi="Bahnschrift"/>
          <w:sz w:val="24"/>
          <w:szCs w:val="24"/>
        </w:rPr>
        <w:t>Gir veiledning og oppfølging til deg og dine pårørende</w:t>
      </w:r>
      <w:r w:rsidRPr="360DB5F8">
        <w:rPr>
          <w:rFonts w:ascii="Bahnschrift" w:hAnsi="Bahnschrift"/>
          <w:sz w:val="24"/>
          <w:szCs w:val="24"/>
        </w:rPr>
        <w:t>.</w:t>
      </w:r>
      <w:r w:rsidR="7DFD48FA" w:rsidRPr="360DB5F8">
        <w:rPr>
          <w:rFonts w:ascii="Bahnschrift" w:hAnsi="Bahnschrift"/>
          <w:sz w:val="24"/>
          <w:szCs w:val="24"/>
        </w:rPr>
        <w:t xml:space="preserve"> Koordinerer tjenester du trenger.</w:t>
      </w:r>
    </w:p>
    <w:p w14:paraId="6A41BFBE" w14:textId="6C105F13" w:rsidR="00CC0686" w:rsidRPr="00BD5A7E" w:rsidRDefault="00CC0686" w:rsidP="360DB5F8">
      <w:pPr>
        <w:pStyle w:val="Listeavsnitt"/>
        <w:numPr>
          <w:ilvl w:val="0"/>
          <w:numId w:val="1"/>
        </w:numPr>
        <w:rPr>
          <w:rFonts w:ascii="Bahnschrift" w:hAnsi="Bahnschrift"/>
          <w:sz w:val="24"/>
          <w:szCs w:val="24"/>
        </w:rPr>
      </w:pPr>
      <w:r w:rsidRPr="360DB5F8">
        <w:rPr>
          <w:rFonts w:ascii="Bahnschrift" w:hAnsi="Bahnschrift"/>
          <w:sz w:val="24"/>
          <w:szCs w:val="24"/>
        </w:rPr>
        <w:t>Demensteam: Et tverrfaglig team som kan bistå både deg og pårørende med hjelp og støtte i hverdagen.</w:t>
      </w:r>
    </w:p>
    <w:p w14:paraId="7765BA0E" w14:textId="77777777" w:rsidR="00CC0686" w:rsidRPr="00BD5A7E" w:rsidRDefault="00CC0686" w:rsidP="00CC0686">
      <w:pPr>
        <w:pStyle w:val="Listeavsnitt"/>
        <w:numPr>
          <w:ilvl w:val="0"/>
          <w:numId w:val="1"/>
        </w:numPr>
        <w:rPr>
          <w:rFonts w:ascii="Bahnschrift" w:hAnsi="Bahnschrift" w:cstheme="minorHAnsi"/>
          <w:sz w:val="24"/>
          <w:szCs w:val="24"/>
        </w:rPr>
      </w:pPr>
      <w:r w:rsidRPr="00BD5A7E">
        <w:rPr>
          <w:rFonts w:ascii="Bahnschrift" w:hAnsi="Bahnschrift" w:cstheme="minorHAnsi"/>
          <w:sz w:val="24"/>
          <w:szCs w:val="24"/>
        </w:rPr>
        <w:t>Aktivitetsvenn: En frivillig som gjør aktiviteter sammen med deg på bakgrunn av felles interesser.</w:t>
      </w:r>
    </w:p>
    <w:p w14:paraId="149FA9B8" w14:textId="77777777" w:rsidR="00CC0686" w:rsidRPr="00BD5A7E" w:rsidRDefault="00CC0686" w:rsidP="00CC0686">
      <w:pPr>
        <w:pStyle w:val="Listeavsnitt"/>
        <w:numPr>
          <w:ilvl w:val="0"/>
          <w:numId w:val="1"/>
        </w:numPr>
        <w:rPr>
          <w:rFonts w:ascii="Bahnschrift" w:hAnsi="Bahnschrift" w:cstheme="minorHAnsi"/>
          <w:sz w:val="24"/>
          <w:szCs w:val="24"/>
        </w:rPr>
      </w:pPr>
      <w:r w:rsidRPr="00BD5A7E">
        <w:rPr>
          <w:rFonts w:ascii="Bahnschrift" w:hAnsi="Bahnschrift" w:cstheme="minorHAnsi"/>
          <w:sz w:val="24"/>
          <w:szCs w:val="24"/>
        </w:rPr>
        <w:t>Aktivitetshuset: En sosial møteplass, med ulike aktiviteter.</w:t>
      </w:r>
    </w:p>
    <w:p w14:paraId="4C3EAA6C" w14:textId="77777777" w:rsidR="00CC0686" w:rsidRPr="00BD5A7E" w:rsidRDefault="00CC0686" w:rsidP="00CC0686">
      <w:pPr>
        <w:pStyle w:val="Listeavsnitt"/>
        <w:numPr>
          <w:ilvl w:val="0"/>
          <w:numId w:val="1"/>
        </w:numPr>
        <w:rPr>
          <w:rFonts w:ascii="Bahnschrift" w:hAnsi="Bahnschrift" w:cstheme="minorHAnsi"/>
          <w:sz w:val="24"/>
          <w:szCs w:val="24"/>
        </w:rPr>
      </w:pPr>
      <w:r w:rsidRPr="00BD5A7E">
        <w:rPr>
          <w:rFonts w:ascii="Bahnschrift" w:hAnsi="Bahnschrift" w:cstheme="minorHAnsi"/>
          <w:sz w:val="24"/>
          <w:szCs w:val="24"/>
        </w:rPr>
        <w:t>Velferdsteknologi. Det finnes ulike velferdsteknologiløsninger som kan bidra til en lettere og tryggere hverdag. Eksempler er:</w:t>
      </w:r>
    </w:p>
    <w:p w14:paraId="1B1CBC04" w14:textId="77777777" w:rsidR="00CC0686" w:rsidRPr="00BD5A7E" w:rsidRDefault="00CC0686" w:rsidP="00CC0686">
      <w:pPr>
        <w:pStyle w:val="Listeavsnitt"/>
        <w:rPr>
          <w:rFonts w:ascii="Bahnschrift" w:hAnsi="Bahnschrift" w:cstheme="minorHAnsi"/>
          <w:sz w:val="24"/>
          <w:szCs w:val="24"/>
        </w:rPr>
      </w:pPr>
      <w:r w:rsidRPr="00BD5A7E">
        <w:rPr>
          <w:rFonts w:ascii="Bahnschrift" w:hAnsi="Bahnschrift" w:cstheme="minorHAnsi"/>
          <w:sz w:val="24"/>
          <w:szCs w:val="24"/>
        </w:rPr>
        <w:t>- Medisindispenser: En automatisk utlevering av medisiner som minner deg på og sikrer at riktig dose blir gitt til rett tid.</w:t>
      </w:r>
    </w:p>
    <w:p w14:paraId="3865A392" w14:textId="77777777" w:rsidR="00CC0686" w:rsidRPr="00BD5A7E" w:rsidRDefault="00CC0686" w:rsidP="00CC0686">
      <w:pPr>
        <w:pStyle w:val="Listeavsnitt"/>
        <w:rPr>
          <w:rFonts w:ascii="Bahnschrift" w:hAnsi="Bahnschrift" w:cstheme="minorHAnsi"/>
          <w:sz w:val="24"/>
          <w:szCs w:val="24"/>
        </w:rPr>
      </w:pPr>
      <w:r w:rsidRPr="00BD5A7E">
        <w:rPr>
          <w:rFonts w:ascii="Bahnschrift" w:hAnsi="Bahnschrift" w:cstheme="minorHAnsi"/>
          <w:sz w:val="24"/>
          <w:szCs w:val="24"/>
        </w:rPr>
        <w:t>- GPS: Et lokaliseringsverktøy som kan være en klokk</w:t>
      </w:r>
      <w:r>
        <w:rPr>
          <w:rFonts w:ascii="Bahnschrift" w:hAnsi="Bahnschrift" w:cstheme="minorHAnsi"/>
          <w:sz w:val="24"/>
          <w:szCs w:val="24"/>
        </w:rPr>
        <w:t>e eller</w:t>
      </w:r>
      <w:r w:rsidRPr="00BD5A7E">
        <w:rPr>
          <w:rFonts w:ascii="Bahnschrift" w:hAnsi="Bahnschrift" w:cstheme="minorHAnsi"/>
          <w:sz w:val="24"/>
          <w:szCs w:val="24"/>
        </w:rPr>
        <w:t xml:space="preserve"> smykke som </w:t>
      </w:r>
      <w:r>
        <w:rPr>
          <w:rFonts w:ascii="Bahnschrift" w:hAnsi="Bahnschrift" w:cstheme="minorHAnsi"/>
          <w:sz w:val="24"/>
          <w:szCs w:val="24"/>
        </w:rPr>
        <w:t>varsler</w:t>
      </w:r>
      <w:r w:rsidRPr="00BD5A7E">
        <w:rPr>
          <w:rFonts w:ascii="Bahnschrift" w:hAnsi="Bahnschrift" w:cstheme="minorHAnsi"/>
          <w:sz w:val="24"/>
          <w:szCs w:val="24"/>
        </w:rPr>
        <w:t xml:space="preserve"> </w:t>
      </w:r>
      <w:r w:rsidRPr="00487D82">
        <w:rPr>
          <w:rFonts w:ascii="Bahnschrift" w:hAnsi="Bahnschrift" w:cstheme="minorHAnsi"/>
          <w:sz w:val="24"/>
          <w:szCs w:val="24"/>
        </w:rPr>
        <w:t>pårørende</w:t>
      </w:r>
      <w:r>
        <w:rPr>
          <w:rFonts w:ascii="Bahnschrift" w:hAnsi="Bahnschrift" w:cstheme="minorHAnsi"/>
          <w:sz w:val="24"/>
          <w:szCs w:val="24"/>
        </w:rPr>
        <w:t>,</w:t>
      </w:r>
      <w:r w:rsidRPr="00BD5A7E">
        <w:rPr>
          <w:rFonts w:ascii="Bahnschrift" w:hAnsi="Bahnschrift" w:cstheme="minorHAnsi"/>
          <w:sz w:val="24"/>
          <w:szCs w:val="24"/>
        </w:rPr>
        <w:t xml:space="preserve"> </w:t>
      </w:r>
      <w:r>
        <w:rPr>
          <w:rFonts w:ascii="Bahnschrift" w:hAnsi="Bahnschrift" w:cstheme="minorHAnsi"/>
          <w:sz w:val="24"/>
          <w:szCs w:val="24"/>
        </w:rPr>
        <w:t xml:space="preserve">eventuelt opp mot </w:t>
      </w:r>
      <w:r w:rsidRPr="00BD5A7E">
        <w:rPr>
          <w:rFonts w:ascii="Bahnschrift" w:hAnsi="Bahnschrift" w:cstheme="minorHAnsi"/>
          <w:sz w:val="24"/>
          <w:szCs w:val="24"/>
        </w:rPr>
        <w:t>alarmsentral</w:t>
      </w:r>
      <w:r>
        <w:rPr>
          <w:rFonts w:ascii="Bahnschrift" w:hAnsi="Bahnschrift" w:cstheme="minorHAnsi"/>
          <w:sz w:val="24"/>
          <w:szCs w:val="24"/>
        </w:rPr>
        <w:t xml:space="preserve">en og </w:t>
      </w:r>
      <w:r w:rsidRPr="00BD5A7E">
        <w:rPr>
          <w:rFonts w:ascii="Bahnschrift" w:hAnsi="Bahnschrift" w:cstheme="minorHAnsi"/>
          <w:sz w:val="24"/>
          <w:szCs w:val="24"/>
        </w:rPr>
        <w:t>helsepersonell slik at de kan følge posisjonen din og evt. ringe deg opp eller spore deg.</w:t>
      </w:r>
    </w:p>
    <w:p w14:paraId="2E40E1C5" w14:textId="77777777" w:rsidR="00CC0686" w:rsidRPr="00BD5A7E" w:rsidRDefault="00CC0686" w:rsidP="00CC0686">
      <w:pPr>
        <w:pStyle w:val="Listeavsnitt"/>
        <w:rPr>
          <w:rFonts w:ascii="Bahnschrift" w:hAnsi="Bahnschrift" w:cstheme="minorHAnsi"/>
          <w:sz w:val="24"/>
          <w:szCs w:val="24"/>
        </w:rPr>
      </w:pPr>
      <w:r w:rsidRPr="00BD5A7E">
        <w:rPr>
          <w:rFonts w:ascii="Bahnschrift" w:hAnsi="Bahnschrift" w:cstheme="minorHAnsi"/>
          <w:sz w:val="24"/>
          <w:szCs w:val="24"/>
        </w:rPr>
        <w:t>- Ulike alarmsystemer: Trygghetsalarm, døralarm, sengealarm, bevegelsessensor, gulvmatte etc.</w:t>
      </w:r>
    </w:p>
    <w:p w14:paraId="0A221238" w14:textId="77777777" w:rsidR="00CC0686" w:rsidRPr="00BD5A7E" w:rsidRDefault="00CC0686" w:rsidP="00CC0686">
      <w:pPr>
        <w:pStyle w:val="Listeavsnitt"/>
        <w:rPr>
          <w:rFonts w:ascii="Bahnschrift" w:hAnsi="Bahnschrift" w:cstheme="minorHAnsi"/>
          <w:sz w:val="24"/>
          <w:szCs w:val="24"/>
        </w:rPr>
      </w:pPr>
      <w:r w:rsidRPr="00BD5A7E">
        <w:rPr>
          <w:rFonts w:ascii="Bahnschrift" w:hAnsi="Bahnschrift" w:cstheme="minorHAnsi"/>
          <w:sz w:val="24"/>
          <w:szCs w:val="24"/>
        </w:rPr>
        <w:t>- Komp</w:t>
      </w:r>
      <w:r>
        <w:rPr>
          <w:rFonts w:ascii="Bahnschrift" w:hAnsi="Bahnschrift" w:cstheme="minorHAnsi"/>
          <w:sz w:val="24"/>
          <w:szCs w:val="24"/>
        </w:rPr>
        <w:t>/Komp pro</w:t>
      </w:r>
      <w:r w:rsidRPr="00BD5A7E">
        <w:rPr>
          <w:rFonts w:ascii="Bahnschrift" w:hAnsi="Bahnschrift" w:cstheme="minorHAnsi"/>
          <w:sz w:val="24"/>
          <w:szCs w:val="24"/>
        </w:rPr>
        <w:t>: En liten tv- skjerm som gjør at du kan ha kontakt med helsepersonell og/eller familie og venner.</w:t>
      </w:r>
    </w:p>
    <w:p w14:paraId="5821A50A" w14:textId="77777777" w:rsidR="00CC0686" w:rsidRPr="00BD5A7E" w:rsidRDefault="00CC0686" w:rsidP="00CC0686">
      <w:pPr>
        <w:pStyle w:val="Listeavsnitt"/>
        <w:rPr>
          <w:rFonts w:ascii="Bahnschrift" w:hAnsi="Bahnschrift" w:cstheme="minorHAnsi"/>
          <w:sz w:val="24"/>
          <w:szCs w:val="24"/>
        </w:rPr>
      </w:pPr>
      <w:r w:rsidRPr="00BD5A7E">
        <w:rPr>
          <w:rFonts w:ascii="Bahnschrift" w:hAnsi="Bahnschrift" w:cstheme="minorHAnsi"/>
          <w:sz w:val="24"/>
          <w:szCs w:val="24"/>
        </w:rPr>
        <w:t>- Andre teknologier: Tidsplanlegger, døgnkalender etc.</w:t>
      </w:r>
    </w:p>
    <w:p w14:paraId="6FEC7365" w14:textId="77777777" w:rsidR="00045D30" w:rsidRDefault="00CC0686" w:rsidP="00CC0686">
      <w:pPr>
        <w:pStyle w:val="Listeavsnitt"/>
        <w:numPr>
          <w:ilvl w:val="0"/>
          <w:numId w:val="1"/>
        </w:numPr>
        <w:rPr>
          <w:rFonts w:ascii="Bahnschrift" w:hAnsi="Bahnschrift" w:cstheme="minorHAnsi"/>
          <w:sz w:val="24"/>
          <w:szCs w:val="24"/>
        </w:rPr>
      </w:pPr>
      <w:r w:rsidRPr="00BD5A7E">
        <w:rPr>
          <w:rFonts w:ascii="Bahnschrift" w:hAnsi="Bahnschrift" w:cstheme="minorHAnsi"/>
          <w:sz w:val="24"/>
          <w:szCs w:val="24"/>
        </w:rPr>
        <w:t>Dagtilbud: Mandager og torsdager ved Sel sjukeheim. Et tilbud som bidrar til en meningsfull hverdag gjennom ulike aktiviteter. Det er også et avlastningstilbud for pårørende.</w:t>
      </w:r>
      <w:r w:rsidR="00045D30">
        <w:rPr>
          <w:rFonts w:ascii="Bahnschrift" w:hAnsi="Bahnschrift" w:cstheme="minorHAnsi"/>
          <w:sz w:val="24"/>
          <w:szCs w:val="24"/>
        </w:rPr>
        <w:t xml:space="preserve"> </w:t>
      </w:r>
    </w:p>
    <w:p w14:paraId="1DC56167" w14:textId="49201C5A" w:rsidR="00CC0686" w:rsidRPr="00BD5A7E" w:rsidRDefault="00045D30" w:rsidP="00045D30">
      <w:pPr>
        <w:pStyle w:val="Listeavsnitt"/>
        <w:rPr>
          <w:rFonts w:ascii="Bahnschrift" w:hAnsi="Bahnschrift" w:cstheme="minorHAnsi"/>
          <w:sz w:val="24"/>
          <w:szCs w:val="24"/>
        </w:rPr>
      </w:pPr>
      <w:r>
        <w:rPr>
          <w:rFonts w:ascii="Bahnschrift" w:hAnsi="Bahnschrift" w:cstheme="minorHAnsi"/>
          <w:sz w:val="24"/>
          <w:szCs w:val="24"/>
        </w:rPr>
        <w:t xml:space="preserve">Mandager i oddetallsuker ved "Tyleheite" på </w:t>
      </w:r>
      <w:proofErr w:type="spellStart"/>
      <w:r>
        <w:rPr>
          <w:rFonts w:ascii="Bahnschrift" w:hAnsi="Bahnschrift" w:cstheme="minorHAnsi"/>
          <w:sz w:val="24"/>
          <w:szCs w:val="24"/>
        </w:rPr>
        <w:t>Heidalstun</w:t>
      </w:r>
      <w:proofErr w:type="spellEnd"/>
      <w:r>
        <w:rPr>
          <w:rFonts w:ascii="Bahnschrift" w:hAnsi="Bahnschrift" w:cstheme="minorHAnsi"/>
          <w:sz w:val="24"/>
          <w:szCs w:val="24"/>
        </w:rPr>
        <w:t>; et lavterskeltilbud for hjemmeboende i Heidal.</w:t>
      </w:r>
    </w:p>
    <w:p w14:paraId="38366E0E" w14:textId="77777777" w:rsidR="00CC0686" w:rsidRPr="00BD5A7E" w:rsidRDefault="00CC0686" w:rsidP="00CC0686">
      <w:pPr>
        <w:pStyle w:val="Listeavsnitt"/>
        <w:numPr>
          <w:ilvl w:val="0"/>
          <w:numId w:val="1"/>
        </w:numPr>
        <w:rPr>
          <w:rFonts w:ascii="Bahnschrift" w:hAnsi="Bahnschrift" w:cstheme="minorHAnsi"/>
          <w:sz w:val="24"/>
          <w:szCs w:val="24"/>
        </w:rPr>
      </w:pPr>
      <w:r w:rsidRPr="00BD5A7E">
        <w:rPr>
          <w:rFonts w:ascii="Bahnschrift" w:hAnsi="Bahnschrift" w:cstheme="minorHAnsi"/>
          <w:sz w:val="24"/>
          <w:szCs w:val="24"/>
        </w:rPr>
        <w:t>Støttekontakt: En person som får betalt av kommunen for å hjelpe deg til å ha et sosialt liv og meningsfull fritid.</w:t>
      </w:r>
    </w:p>
    <w:p w14:paraId="1B28ED6C" w14:textId="77777777" w:rsidR="00CC0686" w:rsidRPr="00BD5A7E" w:rsidRDefault="00CC0686" w:rsidP="00CC0686">
      <w:pPr>
        <w:pStyle w:val="Listeavsnitt"/>
        <w:numPr>
          <w:ilvl w:val="0"/>
          <w:numId w:val="1"/>
        </w:numPr>
        <w:rPr>
          <w:rFonts w:ascii="Bahnschrift" w:hAnsi="Bahnschrift" w:cstheme="minorHAnsi"/>
          <w:sz w:val="24"/>
          <w:szCs w:val="24"/>
        </w:rPr>
      </w:pPr>
      <w:r w:rsidRPr="00BD5A7E">
        <w:rPr>
          <w:rFonts w:ascii="Bahnschrift" w:hAnsi="Bahnschrift" w:cstheme="minorHAnsi"/>
          <w:sz w:val="24"/>
          <w:szCs w:val="24"/>
        </w:rPr>
        <w:t>Avlastning: Et kommunalt tilbud for pårørende, på faste uker i året.</w:t>
      </w:r>
    </w:p>
    <w:p w14:paraId="0C291603" w14:textId="77777777" w:rsidR="00CC0686" w:rsidRPr="00BD5A7E" w:rsidRDefault="00CC0686" w:rsidP="00CC0686">
      <w:pPr>
        <w:pStyle w:val="Listeavsnitt"/>
        <w:numPr>
          <w:ilvl w:val="0"/>
          <w:numId w:val="1"/>
        </w:numPr>
        <w:rPr>
          <w:rFonts w:ascii="Bahnschrift" w:hAnsi="Bahnschrift" w:cstheme="minorHAnsi"/>
          <w:sz w:val="24"/>
          <w:szCs w:val="24"/>
        </w:rPr>
      </w:pPr>
      <w:r w:rsidRPr="00BD5A7E">
        <w:rPr>
          <w:rFonts w:ascii="Bahnschrift" w:hAnsi="Bahnschrift" w:cstheme="minorHAnsi"/>
          <w:sz w:val="24"/>
          <w:szCs w:val="24"/>
        </w:rPr>
        <w:t>Hjemmetjeneste: For at du skal kunne bo trygt hjemme så lenge du ønsker.</w:t>
      </w:r>
    </w:p>
    <w:p w14:paraId="1F3E3966" w14:textId="77777777" w:rsidR="00CC0686" w:rsidRPr="00BD5A7E" w:rsidRDefault="00CC0686" w:rsidP="00CC0686">
      <w:pPr>
        <w:pStyle w:val="Listeavsnitt"/>
        <w:numPr>
          <w:ilvl w:val="0"/>
          <w:numId w:val="1"/>
        </w:numPr>
        <w:rPr>
          <w:rFonts w:ascii="Bahnschrift" w:hAnsi="Bahnschrift" w:cstheme="minorHAnsi"/>
          <w:sz w:val="24"/>
          <w:szCs w:val="24"/>
        </w:rPr>
      </w:pPr>
      <w:r w:rsidRPr="00BD5A7E">
        <w:rPr>
          <w:rFonts w:ascii="Bahnschrift" w:hAnsi="Bahnschrift" w:cstheme="minorHAnsi"/>
          <w:sz w:val="24"/>
          <w:szCs w:val="24"/>
        </w:rPr>
        <w:t>Sel Demensforening: En interesseorganisasjon som ivaretar deg som demenssyk og dine pårørende.</w:t>
      </w:r>
    </w:p>
    <w:p w14:paraId="312CBC65" w14:textId="77777777" w:rsidR="00CC0686" w:rsidRPr="00BD5A7E" w:rsidRDefault="00CC0686" w:rsidP="00CC0686">
      <w:pPr>
        <w:pStyle w:val="Listeavsnitt"/>
        <w:numPr>
          <w:ilvl w:val="0"/>
          <w:numId w:val="1"/>
        </w:numPr>
        <w:rPr>
          <w:rFonts w:ascii="Bahnschrift" w:hAnsi="Bahnschrift" w:cstheme="minorHAnsi"/>
          <w:sz w:val="24"/>
          <w:szCs w:val="24"/>
        </w:rPr>
      </w:pPr>
      <w:r w:rsidRPr="00BD5A7E">
        <w:rPr>
          <w:rFonts w:ascii="Bahnschrift" w:hAnsi="Bahnschrift" w:cstheme="minorHAnsi"/>
          <w:sz w:val="24"/>
          <w:szCs w:val="24"/>
        </w:rPr>
        <w:t>Demenskor (Sangen på Solvang): Et opplegg med sang, musikk og sosialt samvær, en møteplass der du møter andre i samme situasjon.</w:t>
      </w:r>
    </w:p>
    <w:p w14:paraId="1C444D54" w14:textId="77777777" w:rsidR="00CC0686" w:rsidRPr="00BD5A7E" w:rsidRDefault="00CC0686" w:rsidP="00CC0686">
      <w:pPr>
        <w:pStyle w:val="Listeavsnitt"/>
        <w:numPr>
          <w:ilvl w:val="0"/>
          <w:numId w:val="1"/>
        </w:numPr>
        <w:rPr>
          <w:rFonts w:ascii="Bahnschrift" w:hAnsi="Bahnschrift" w:cstheme="minorHAnsi"/>
          <w:sz w:val="24"/>
          <w:szCs w:val="24"/>
        </w:rPr>
      </w:pPr>
      <w:r w:rsidRPr="00BD5A7E">
        <w:rPr>
          <w:rFonts w:ascii="Bahnschrift" w:hAnsi="Bahnschrift" w:cstheme="minorHAnsi"/>
          <w:sz w:val="24"/>
          <w:szCs w:val="24"/>
        </w:rPr>
        <w:t>Pårørendeskole: Et kurs for pårørende der målet er å øke kunnskapen om demens og</w:t>
      </w:r>
      <w:r>
        <w:rPr>
          <w:rFonts w:ascii="Bahnschrift" w:hAnsi="Bahnschrift" w:cstheme="minorHAnsi"/>
          <w:sz w:val="24"/>
          <w:szCs w:val="24"/>
        </w:rPr>
        <w:t xml:space="preserve"> som kan gjøre hverdagen lettere.</w:t>
      </w:r>
      <w:r w:rsidRPr="00BD5A7E">
        <w:rPr>
          <w:rFonts w:ascii="Bahnschrift" w:hAnsi="Bahnschrift" w:cstheme="minorHAnsi"/>
          <w:sz w:val="24"/>
          <w:szCs w:val="24"/>
        </w:rPr>
        <w:t xml:space="preserve"> Det kan bidra til et fellesskap med andre i samme situasjon.</w:t>
      </w:r>
    </w:p>
    <w:p w14:paraId="035752CE" w14:textId="77777777" w:rsidR="00CC0686" w:rsidRPr="00BD5A7E" w:rsidRDefault="00CC0686" w:rsidP="00CC0686">
      <w:pPr>
        <w:pStyle w:val="Listeavsnitt"/>
        <w:numPr>
          <w:ilvl w:val="0"/>
          <w:numId w:val="1"/>
        </w:numPr>
        <w:rPr>
          <w:rFonts w:ascii="Bahnschrift" w:hAnsi="Bahnschrift" w:cstheme="minorHAnsi"/>
          <w:sz w:val="24"/>
          <w:szCs w:val="24"/>
        </w:rPr>
      </w:pPr>
      <w:r w:rsidRPr="00BD5A7E">
        <w:rPr>
          <w:rFonts w:ascii="Bahnschrift" w:hAnsi="Bahnschrift" w:cstheme="minorHAnsi"/>
          <w:sz w:val="24"/>
          <w:szCs w:val="24"/>
        </w:rPr>
        <w:t xml:space="preserve">Tilrettelagte institusjonsplasser: To tilrettelagte avdelinger; en ved Sel sjukeheim og en ved </w:t>
      </w:r>
      <w:proofErr w:type="spellStart"/>
      <w:r w:rsidRPr="00BD5A7E">
        <w:rPr>
          <w:rFonts w:ascii="Bahnschrift" w:hAnsi="Bahnschrift" w:cstheme="minorHAnsi"/>
          <w:sz w:val="24"/>
          <w:szCs w:val="24"/>
        </w:rPr>
        <w:t>Heidalstun</w:t>
      </w:r>
      <w:proofErr w:type="spellEnd"/>
      <w:r>
        <w:rPr>
          <w:rFonts w:ascii="Bahnschrift" w:hAnsi="Bahnschrift" w:cstheme="minorHAnsi"/>
          <w:sz w:val="24"/>
          <w:szCs w:val="24"/>
        </w:rPr>
        <w:t>: Et tilbud om du skulle trenge mer</w:t>
      </w:r>
      <w:r w:rsidRPr="00BD5A7E">
        <w:rPr>
          <w:rFonts w:ascii="Bahnschrift" w:hAnsi="Bahnschrift" w:cstheme="minorHAnsi"/>
          <w:sz w:val="24"/>
          <w:szCs w:val="24"/>
        </w:rPr>
        <w:t xml:space="preserve"> oppfølging og bistand enn du kan få hjemme.</w:t>
      </w:r>
    </w:p>
    <w:p w14:paraId="481060A8" w14:textId="77777777" w:rsidR="00CC0686" w:rsidRPr="00BD5A7E" w:rsidRDefault="00CC0686" w:rsidP="00CC0686">
      <w:pPr>
        <w:pStyle w:val="Listeavsnitt"/>
        <w:rPr>
          <w:rFonts w:ascii="Bahnschrift" w:hAnsi="Bahnschrift" w:cstheme="minorHAnsi"/>
          <w:sz w:val="24"/>
          <w:szCs w:val="24"/>
        </w:rPr>
      </w:pPr>
    </w:p>
    <w:p w14:paraId="3758F33C" w14:textId="77777777" w:rsidR="00CC0686" w:rsidRPr="00BD5A7E" w:rsidRDefault="00CC0686" w:rsidP="00CC0686">
      <w:pPr>
        <w:rPr>
          <w:rFonts w:ascii="Bahnschrift" w:hAnsi="Bahnschrift" w:cstheme="minorHAnsi"/>
          <w:sz w:val="24"/>
          <w:szCs w:val="24"/>
        </w:rPr>
      </w:pPr>
    </w:p>
    <w:p w14:paraId="0DD753A5" w14:textId="77777777" w:rsidR="00CC0686" w:rsidRPr="00045D30" w:rsidRDefault="00CC0686" w:rsidP="00045D30">
      <w:pPr>
        <w:jc w:val="center"/>
        <w:rPr>
          <w:rFonts w:ascii="Bahnschrift" w:hAnsi="Bahnschrift" w:cstheme="minorHAnsi"/>
          <w:color w:val="FF0000"/>
          <w:sz w:val="40"/>
          <w:szCs w:val="40"/>
        </w:rPr>
      </w:pPr>
      <w:r w:rsidRPr="00045D30">
        <w:rPr>
          <w:rFonts w:ascii="Bahnschrift" w:hAnsi="Bahnschrift" w:cstheme="minorHAnsi"/>
          <w:color w:val="FF0000"/>
          <w:sz w:val="40"/>
          <w:szCs w:val="40"/>
        </w:rPr>
        <w:lastRenderedPageBreak/>
        <w:t>Kontaktinformasjon Sel kommune:</w:t>
      </w:r>
    </w:p>
    <w:p w14:paraId="18B09505" w14:textId="77777777" w:rsidR="00CC0686" w:rsidRPr="00A75B8F" w:rsidRDefault="00CC0686" w:rsidP="00CC0686">
      <w:pPr>
        <w:pStyle w:val="Listeavsnitt"/>
        <w:rPr>
          <w:rFonts w:ascii="Bahnschrift" w:hAnsi="Bahnschrift" w:cstheme="minorHAnsi"/>
          <w:color w:val="FF0000"/>
          <w:sz w:val="24"/>
          <w:szCs w:val="24"/>
        </w:rPr>
      </w:pPr>
    </w:p>
    <w:p w14:paraId="49519D82" w14:textId="073D5606" w:rsidR="00CC0686" w:rsidRDefault="00CC0686" w:rsidP="360DB5F8">
      <w:pPr>
        <w:pStyle w:val="Listeavsnitt"/>
        <w:rPr>
          <w:rFonts w:ascii="Bahnschrift" w:hAnsi="Bahnschrift"/>
          <w:sz w:val="28"/>
          <w:szCs w:val="28"/>
        </w:rPr>
      </w:pPr>
      <w:r w:rsidRPr="360DB5F8">
        <w:rPr>
          <w:rFonts w:ascii="Bahnschrift" w:hAnsi="Bahnschrift"/>
          <w:sz w:val="28"/>
          <w:szCs w:val="28"/>
        </w:rPr>
        <w:t>Tildelingskontoret: Telefontid 41 42 15 28 mandag, onsdag og torsdag mellom kl</w:t>
      </w:r>
      <w:r w:rsidR="0B8B2360" w:rsidRPr="360DB5F8">
        <w:rPr>
          <w:rFonts w:ascii="Bahnschrift" w:hAnsi="Bahnschrift"/>
          <w:sz w:val="28"/>
          <w:szCs w:val="28"/>
        </w:rPr>
        <w:t>.</w:t>
      </w:r>
      <w:r w:rsidRPr="360DB5F8">
        <w:rPr>
          <w:rFonts w:ascii="Bahnschrift" w:hAnsi="Bahnschrift"/>
          <w:sz w:val="28"/>
          <w:szCs w:val="28"/>
        </w:rPr>
        <w:t xml:space="preserve"> 10:00 – 13:00. Eller e-post: tildelingskontoret@sel.kommune.no. </w:t>
      </w:r>
    </w:p>
    <w:p w14:paraId="10291FFB" w14:textId="7F51A1FF" w:rsidR="360DB5F8" w:rsidRDefault="360DB5F8" w:rsidP="360DB5F8">
      <w:pPr>
        <w:pStyle w:val="Listeavsnitt"/>
        <w:rPr>
          <w:rFonts w:ascii="Bahnschrift" w:hAnsi="Bahnschrift"/>
          <w:sz w:val="28"/>
          <w:szCs w:val="28"/>
        </w:rPr>
      </w:pPr>
    </w:p>
    <w:p w14:paraId="5A70563E" w14:textId="6026C7F6" w:rsidR="00CC0686" w:rsidRDefault="00CC0686" w:rsidP="360DB5F8">
      <w:pPr>
        <w:pStyle w:val="Listeavsnitt"/>
        <w:rPr>
          <w:rFonts w:ascii="Bahnschrift" w:hAnsi="Bahnschrift"/>
          <w:sz w:val="28"/>
          <w:szCs w:val="28"/>
        </w:rPr>
      </w:pPr>
      <w:r w:rsidRPr="360DB5F8">
        <w:rPr>
          <w:rFonts w:ascii="Bahnschrift" w:hAnsi="Bahnschrift"/>
          <w:sz w:val="28"/>
          <w:szCs w:val="28"/>
        </w:rPr>
        <w:t xml:space="preserve">Sel kommune </w:t>
      </w:r>
      <w:r w:rsidR="4C392A89" w:rsidRPr="360DB5F8">
        <w:rPr>
          <w:rFonts w:ascii="Bahnschrift" w:hAnsi="Bahnschrift"/>
          <w:sz w:val="28"/>
          <w:szCs w:val="28"/>
        </w:rPr>
        <w:t>d</w:t>
      </w:r>
      <w:r w:rsidR="6871850C" w:rsidRPr="360DB5F8">
        <w:rPr>
          <w:rFonts w:ascii="Bahnschrift" w:hAnsi="Bahnschrift"/>
          <w:sz w:val="28"/>
          <w:szCs w:val="28"/>
        </w:rPr>
        <w:t>emenskoordinator tlf</w:t>
      </w:r>
      <w:r w:rsidR="124C9D4A" w:rsidRPr="360DB5F8">
        <w:rPr>
          <w:rFonts w:ascii="Bahnschrift" w:hAnsi="Bahnschrift"/>
          <w:sz w:val="28"/>
          <w:szCs w:val="28"/>
        </w:rPr>
        <w:t>.</w:t>
      </w:r>
      <w:r w:rsidR="6871850C" w:rsidRPr="360DB5F8">
        <w:rPr>
          <w:rFonts w:ascii="Bahnschrift" w:hAnsi="Bahnschrift"/>
          <w:sz w:val="28"/>
          <w:szCs w:val="28"/>
        </w:rPr>
        <w:t xml:space="preserve"> 45 37 67 47</w:t>
      </w:r>
      <w:r w:rsidR="2AD52C85" w:rsidRPr="360DB5F8">
        <w:rPr>
          <w:rFonts w:ascii="Bahnschrift" w:hAnsi="Bahnschrift"/>
          <w:sz w:val="28"/>
          <w:szCs w:val="28"/>
        </w:rPr>
        <w:t>.</w:t>
      </w:r>
      <w:r w:rsidR="6871850C" w:rsidRPr="360DB5F8">
        <w:rPr>
          <w:rFonts w:ascii="Bahnschrift" w:hAnsi="Bahnschrift"/>
          <w:sz w:val="28"/>
          <w:szCs w:val="28"/>
        </w:rPr>
        <w:t xml:space="preserve"> </w:t>
      </w:r>
    </w:p>
    <w:p w14:paraId="38273B50" w14:textId="56DDFB8D" w:rsidR="00CC0686" w:rsidRDefault="6F42B279" w:rsidP="360DB5F8">
      <w:pPr>
        <w:pStyle w:val="Listeavsnitt"/>
        <w:rPr>
          <w:rFonts w:ascii="Bahnschrift" w:hAnsi="Bahnschrift"/>
          <w:sz w:val="28"/>
          <w:szCs w:val="28"/>
        </w:rPr>
      </w:pPr>
      <w:r w:rsidRPr="360DB5F8">
        <w:rPr>
          <w:rFonts w:ascii="Bahnschrift" w:hAnsi="Bahnschrift"/>
          <w:sz w:val="28"/>
          <w:szCs w:val="28"/>
        </w:rPr>
        <w:t xml:space="preserve">Sel </w:t>
      </w:r>
      <w:r w:rsidR="00CC0686" w:rsidRPr="360DB5F8">
        <w:rPr>
          <w:rFonts w:ascii="Bahnschrift" w:hAnsi="Bahnschrift"/>
          <w:sz w:val="28"/>
          <w:szCs w:val="28"/>
        </w:rPr>
        <w:t>demensteam</w:t>
      </w:r>
      <w:r w:rsidR="52D8C78F" w:rsidRPr="360DB5F8">
        <w:rPr>
          <w:rFonts w:ascii="Bahnschrift" w:hAnsi="Bahnschrift"/>
          <w:sz w:val="28"/>
          <w:szCs w:val="28"/>
        </w:rPr>
        <w:t xml:space="preserve"> </w:t>
      </w:r>
      <w:r w:rsidR="2C886A51" w:rsidRPr="360DB5F8">
        <w:rPr>
          <w:rFonts w:ascii="Bahnschrift" w:hAnsi="Bahnschrift"/>
          <w:sz w:val="28"/>
          <w:szCs w:val="28"/>
        </w:rPr>
        <w:t>tlf.</w:t>
      </w:r>
      <w:r w:rsidR="4AB0F4AE" w:rsidRPr="360DB5F8">
        <w:rPr>
          <w:rFonts w:ascii="Bahnschrift" w:hAnsi="Bahnschrift"/>
          <w:sz w:val="28"/>
          <w:szCs w:val="28"/>
        </w:rPr>
        <w:t xml:space="preserve"> </w:t>
      </w:r>
      <w:r w:rsidR="00CC0686" w:rsidRPr="360DB5F8">
        <w:rPr>
          <w:rFonts w:ascii="Bahnschrift" w:hAnsi="Bahnschrift"/>
          <w:sz w:val="28"/>
          <w:szCs w:val="28"/>
        </w:rPr>
        <w:t>94 82 34 35 mandag-fredag 08:00-15:30</w:t>
      </w:r>
      <w:r w:rsidR="22106373" w:rsidRPr="360DB5F8">
        <w:rPr>
          <w:rFonts w:ascii="Bahnschrift" w:hAnsi="Bahnschrift"/>
          <w:sz w:val="28"/>
          <w:szCs w:val="28"/>
        </w:rPr>
        <w:t>.</w:t>
      </w:r>
    </w:p>
    <w:p w14:paraId="541B4201" w14:textId="77777777" w:rsidR="00CC0686" w:rsidRDefault="00CC0686" w:rsidP="00CC0686">
      <w:pPr>
        <w:pStyle w:val="Listeavsnitt"/>
        <w:rPr>
          <w:rFonts w:ascii="Bahnschrift" w:hAnsi="Bahnschrift" w:cstheme="minorHAnsi"/>
          <w:sz w:val="28"/>
          <w:szCs w:val="28"/>
        </w:rPr>
      </w:pPr>
    </w:p>
    <w:p w14:paraId="34C00751" w14:textId="6B7FDB2E" w:rsidR="00CC0686" w:rsidRPr="00A75B8F" w:rsidRDefault="00CC0686" w:rsidP="360DB5F8">
      <w:pPr>
        <w:pStyle w:val="Listeavsnitt"/>
        <w:rPr>
          <w:rFonts w:ascii="Bahnschrift" w:hAnsi="Bahnschrift"/>
          <w:sz w:val="28"/>
          <w:szCs w:val="28"/>
        </w:rPr>
      </w:pPr>
    </w:p>
    <w:p w14:paraId="45E577EE" w14:textId="77777777" w:rsidR="00CC0686" w:rsidRDefault="00CC0686" w:rsidP="00CC0686">
      <w:pPr>
        <w:shd w:val="clear" w:color="auto" w:fill="FFFFFF"/>
        <w:spacing w:before="100" w:beforeAutospacing="1" w:after="100" w:afterAutospacing="1" w:line="240" w:lineRule="auto"/>
        <w:outlineLvl w:val="1"/>
        <w:rPr>
          <w:rFonts w:ascii="Source Sans Pro" w:eastAsia="Times New Roman" w:hAnsi="Source Sans Pro" w:cs="Times New Roman"/>
          <w:b/>
          <w:bCs/>
          <w:color w:val="000000"/>
          <w:sz w:val="24"/>
          <w:szCs w:val="24"/>
          <w:lang w:eastAsia="nb-NO"/>
        </w:rPr>
      </w:pPr>
      <w:r>
        <w:rPr>
          <w:rFonts w:ascii="Source Sans Pro" w:eastAsia="Times New Roman" w:hAnsi="Source Sans Pro" w:cs="Times New Roman"/>
          <w:b/>
          <w:bCs/>
          <w:color w:val="000000"/>
          <w:sz w:val="24"/>
          <w:szCs w:val="24"/>
          <w:lang w:eastAsia="nb-NO"/>
        </w:rPr>
        <w:t>Andre aktuelle kontaktpunkter:</w:t>
      </w:r>
    </w:p>
    <w:p w14:paraId="0F36C692" w14:textId="77777777" w:rsidR="00CC0686" w:rsidRPr="00A75B8F" w:rsidRDefault="00CC0686" w:rsidP="00CC0686">
      <w:pPr>
        <w:shd w:val="clear" w:color="auto" w:fill="FFFFFF"/>
        <w:spacing w:before="100" w:beforeAutospacing="1" w:after="100" w:afterAutospacing="1" w:line="240" w:lineRule="auto"/>
        <w:outlineLvl w:val="1"/>
        <w:rPr>
          <w:rFonts w:ascii="Source Sans Pro" w:eastAsia="Times New Roman" w:hAnsi="Source Sans Pro" w:cs="Times New Roman"/>
          <w:b/>
          <w:bCs/>
          <w:color w:val="000000"/>
          <w:sz w:val="24"/>
          <w:szCs w:val="24"/>
          <w:lang w:eastAsia="nb-NO"/>
        </w:rPr>
      </w:pPr>
      <w:r w:rsidRPr="00A75B8F">
        <w:rPr>
          <w:rFonts w:ascii="Source Sans Pro" w:eastAsia="Times New Roman" w:hAnsi="Source Sans Pro" w:cs="Times New Roman"/>
          <w:b/>
          <w:bCs/>
          <w:color w:val="000000"/>
          <w:sz w:val="24"/>
          <w:szCs w:val="24"/>
          <w:lang w:eastAsia="nb-NO"/>
        </w:rPr>
        <w:t>Nasjonalforeningen for folkehelsen</w:t>
      </w:r>
    </w:p>
    <w:p w14:paraId="436C921A" w14:textId="77777777" w:rsidR="00CC0686" w:rsidRPr="00A75B8F" w:rsidRDefault="00CC0686" w:rsidP="00CC0686">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lang w:eastAsia="nb-NO"/>
        </w:rPr>
      </w:pPr>
      <w:r w:rsidRPr="00A75B8F">
        <w:rPr>
          <w:rFonts w:ascii="Source Sans Pro" w:eastAsia="Times New Roman" w:hAnsi="Source Sans Pro" w:cs="Times New Roman"/>
          <w:color w:val="000000"/>
          <w:sz w:val="24"/>
          <w:szCs w:val="24"/>
          <w:lang w:eastAsia="nb-NO"/>
        </w:rPr>
        <w:t>Frivillig organisasjon som arbeider for å bekjempe hjerte- og karsykdommer og demens.</w:t>
      </w:r>
    </w:p>
    <w:p w14:paraId="372DB8BA" w14:textId="77777777" w:rsidR="00CC0686" w:rsidRPr="00A75B8F" w:rsidRDefault="00CC0686" w:rsidP="00CC0686">
      <w:pPr>
        <w:shd w:val="clear" w:color="auto" w:fill="FFFFFF"/>
        <w:spacing w:after="0" w:line="240" w:lineRule="auto"/>
        <w:rPr>
          <w:rFonts w:ascii="Source Sans Pro" w:eastAsia="Times New Roman" w:hAnsi="Source Sans Pro" w:cs="Times New Roman"/>
          <w:color w:val="000000"/>
          <w:sz w:val="24"/>
          <w:szCs w:val="24"/>
          <w:lang w:eastAsia="nb-NO"/>
        </w:rPr>
      </w:pPr>
      <w:hyperlink r:id="rId12" w:history="1">
        <w:r w:rsidRPr="00A75B8F">
          <w:rPr>
            <w:rFonts w:ascii="Source Sans Pro" w:eastAsia="Times New Roman" w:hAnsi="Source Sans Pro" w:cs="Times New Roman"/>
            <w:color w:val="126F87"/>
            <w:sz w:val="24"/>
            <w:szCs w:val="24"/>
            <w:u w:val="single"/>
            <w:bdr w:val="single" w:sz="24" w:space="0" w:color="auto" w:frame="1"/>
            <w:lang w:eastAsia="nb-NO"/>
          </w:rPr>
          <w:t>Temaside om demens (nasjonalforeningen.no)</w:t>
        </w:r>
      </w:hyperlink>
      <w:r>
        <w:rPr>
          <w:rFonts w:ascii="Source Sans Pro" w:eastAsia="Times New Roman" w:hAnsi="Source Sans Pro" w:cs="Times New Roman"/>
          <w:color w:val="126F87"/>
          <w:sz w:val="24"/>
          <w:szCs w:val="24"/>
          <w:u w:val="single"/>
          <w:bdr w:val="single" w:sz="24" w:space="0" w:color="auto" w:frame="1"/>
          <w:lang w:eastAsia="nb-NO"/>
        </w:rPr>
        <w:t xml:space="preserve"> </w:t>
      </w:r>
    </w:p>
    <w:p w14:paraId="1BCD18FE" w14:textId="77777777" w:rsidR="00CC0686" w:rsidRDefault="00CC0686" w:rsidP="00CC0686">
      <w:pPr>
        <w:shd w:val="clear" w:color="auto" w:fill="FFFFFF"/>
        <w:spacing w:before="100" w:beforeAutospacing="1" w:after="100" w:afterAutospacing="1" w:line="240" w:lineRule="auto"/>
        <w:outlineLvl w:val="1"/>
        <w:rPr>
          <w:rFonts w:ascii="Source Sans Pro" w:eastAsia="Times New Roman" w:hAnsi="Source Sans Pro" w:cs="Times New Roman"/>
          <w:color w:val="000000"/>
          <w:sz w:val="24"/>
          <w:szCs w:val="24"/>
          <w:lang w:eastAsia="nb-NO"/>
        </w:rPr>
      </w:pPr>
      <w:r w:rsidRPr="00A75B8F">
        <w:rPr>
          <w:rFonts w:ascii="Source Sans Pro" w:eastAsia="Times New Roman" w:hAnsi="Source Sans Pro" w:cs="Times New Roman"/>
          <w:b/>
          <w:bCs/>
          <w:color w:val="000000"/>
          <w:sz w:val="24"/>
          <w:szCs w:val="24"/>
          <w:lang w:eastAsia="nb-NO"/>
        </w:rPr>
        <w:t>Demenslinjen</w:t>
      </w:r>
      <w:r>
        <w:rPr>
          <w:rFonts w:ascii="Source Sans Pro" w:eastAsia="Times New Roman" w:hAnsi="Source Sans Pro" w:cs="Times New Roman"/>
          <w:b/>
          <w:bCs/>
          <w:color w:val="000000"/>
          <w:sz w:val="24"/>
          <w:szCs w:val="24"/>
          <w:lang w:eastAsia="nb-NO"/>
        </w:rPr>
        <w:t xml:space="preserve"> </w:t>
      </w:r>
      <w:hyperlink r:id="rId13" w:tgtFrame="_self" w:history="1">
        <w:r w:rsidRPr="00A75B8F">
          <w:rPr>
            <w:rFonts w:ascii="Source Sans Pro" w:eastAsia="Times New Roman" w:hAnsi="Source Sans Pro" w:cs="Times New Roman"/>
            <w:color w:val="126F87"/>
            <w:sz w:val="24"/>
            <w:szCs w:val="24"/>
            <w:u w:val="single"/>
            <w:bdr w:val="single" w:sz="24" w:space="0" w:color="auto" w:frame="1"/>
            <w:lang w:eastAsia="nb-NO"/>
          </w:rPr>
          <w:t>23 12 00 40</w:t>
        </w:r>
      </w:hyperlink>
      <w:r>
        <w:rPr>
          <w:rFonts w:ascii="Source Sans Pro" w:eastAsia="Times New Roman" w:hAnsi="Source Sans Pro" w:cs="Times New Roman"/>
          <w:color w:val="126F87"/>
          <w:sz w:val="24"/>
          <w:szCs w:val="24"/>
          <w:u w:val="single"/>
          <w:bdr w:val="single" w:sz="24" w:space="0" w:color="auto" w:frame="1"/>
          <w:lang w:eastAsia="nb-NO"/>
        </w:rPr>
        <w:t xml:space="preserve"> </w:t>
      </w:r>
      <w:r w:rsidRPr="00A75B8F">
        <w:rPr>
          <w:rFonts w:ascii="Source Sans Pro" w:eastAsia="Times New Roman" w:hAnsi="Source Sans Pro" w:cs="Times New Roman"/>
          <w:color w:val="000000"/>
          <w:sz w:val="24"/>
          <w:szCs w:val="24"/>
          <w:lang w:eastAsia="nb-NO"/>
        </w:rPr>
        <w:t>Hverdager kl. 09:00 - 15:00</w:t>
      </w:r>
    </w:p>
    <w:p w14:paraId="057815C0" w14:textId="2DA4869E" w:rsidR="00CC0686" w:rsidRPr="00A75B8F" w:rsidRDefault="00CC0686" w:rsidP="00CC0686">
      <w:pPr>
        <w:shd w:val="clear" w:color="auto" w:fill="FFFFFF"/>
        <w:spacing w:before="100" w:beforeAutospacing="1" w:after="100" w:afterAutospacing="1" w:line="240" w:lineRule="auto"/>
        <w:outlineLvl w:val="1"/>
        <w:rPr>
          <w:rFonts w:ascii="Source Sans Pro" w:eastAsia="Times New Roman" w:hAnsi="Source Sans Pro" w:cs="Times New Roman"/>
          <w:color w:val="000000"/>
          <w:sz w:val="24"/>
          <w:szCs w:val="24"/>
          <w:lang w:eastAsia="nb-NO"/>
        </w:rPr>
      </w:pPr>
      <w:r w:rsidRPr="00A75B8F">
        <w:rPr>
          <w:rFonts w:ascii="Source Sans Pro" w:eastAsia="Times New Roman" w:hAnsi="Source Sans Pro" w:cs="Times New Roman"/>
          <w:color w:val="000000"/>
          <w:sz w:val="24"/>
          <w:szCs w:val="24"/>
          <w:lang w:eastAsia="nb-NO"/>
        </w:rPr>
        <w:t>Demenslinjen er en tjeneste for deg som trenger råd og informasjon om demens.</w:t>
      </w:r>
    </w:p>
    <w:p w14:paraId="6AE72743" w14:textId="77777777" w:rsidR="00CC0686" w:rsidRPr="00A75B8F" w:rsidRDefault="00CC0686" w:rsidP="00CC0686">
      <w:pPr>
        <w:shd w:val="clear" w:color="auto" w:fill="FFFFFF"/>
        <w:spacing w:after="0" w:line="240" w:lineRule="auto"/>
        <w:rPr>
          <w:rFonts w:ascii="Source Sans Pro" w:eastAsia="Times New Roman" w:hAnsi="Source Sans Pro" w:cs="Times New Roman"/>
          <w:color w:val="000000"/>
          <w:sz w:val="24"/>
          <w:szCs w:val="24"/>
          <w:lang w:eastAsia="nb-NO"/>
        </w:rPr>
      </w:pPr>
      <w:hyperlink r:id="rId14" w:history="1">
        <w:r w:rsidRPr="00A75B8F">
          <w:rPr>
            <w:rFonts w:ascii="Source Sans Pro" w:eastAsia="Times New Roman" w:hAnsi="Source Sans Pro" w:cs="Times New Roman"/>
            <w:color w:val="126F87"/>
            <w:sz w:val="24"/>
            <w:szCs w:val="24"/>
            <w:u w:val="single"/>
            <w:bdr w:val="single" w:sz="24" w:space="0" w:color="auto" w:frame="1"/>
            <w:lang w:eastAsia="nb-NO"/>
          </w:rPr>
          <w:t>Mer informasjon om Demenslinjen (nasjonalforeningen.no)</w:t>
        </w:r>
      </w:hyperlink>
    </w:p>
    <w:p w14:paraId="40DA1E3D" w14:textId="77777777" w:rsidR="00CC0686" w:rsidRPr="00A75B8F" w:rsidRDefault="00CC0686" w:rsidP="00CC0686">
      <w:pPr>
        <w:shd w:val="clear" w:color="auto" w:fill="FFFFFF"/>
        <w:spacing w:before="100" w:beforeAutospacing="1" w:after="100" w:afterAutospacing="1" w:line="240" w:lineRule="auto"/>
        <w:outlineLvl w:val="1"/>
        <w:rPr>
          <w:rFonts w:ascii="Source Sans Pro" w:eastAsia="Times New Roman" w:hAnsi="Source Sans Pro" w:cs="Times New Roman"/>
          <w:b/>
          <w:bCs/>
          <w:color w:val="000000"/>
          <w:sz w:val="24"/>
          <w:szCs w:val="24"/>
          <w:lang w:eastAsia="nb-NO"/>
        </w:rPr>
      </w:pPr>
      <w:r w:rsidRPr="00A75B8F">
        <w:rPr>
          <w:rFonts w:ascii="Source Sans Pro" w:eastAsia="Times New Roman" w:hAnsi="Source Sans Pro" w:cs="Times New Roman"/>
          <w:b/>
          <w:bCs/>
          <w:color w:val="000000"/>
          <w:sz w:val="24"/>
          <w:szCs w:val="24"/>
          <w:lang w:eastAsia="nb-NO"/>
        </w:rPr>
        <w:t>Nasjonalt senter for aldring og helse</w:t>
      </w:r>
    </w:p>
    <w:p w14:paraId="0AC6EF64" w14:textId="77777777" w:rsidR="00CC0686" w:rsidRPr="00A75B8F" w:rsidRDefault="00CC0686" w:rsidP="00CC0686">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lang w:eastAsia="nb-NO"/>
        </w:rPr>
      </w:pPr>
      <w:r w:rsidRPr="00A75B8F">
        <w:rPr>
          <w:rFonts w:ascii="Source Sans Pro" w:eastAsia="Times New Roman" w:hAnsi="Source Sans Pro" w:cs="Times New Roman"/>
          <w:color w:val="000000"/>
          <w:sz w:val="24"/>
          <w:szCs w:val="24"/>
          <w:lang w:eastAsia="nb-NO"/>
        </w:rPr>
        <w:t>Temaside om demens der du finner nyttig informasjon om demens og gode tjenestetilbud for personer med demens.</w:t>
      </w:r>
    </w:p>
    <w:p w14:paraId="0CDA9205" w14:textId="77777777" w:rsidR="00CC0686" w:rsidRPr="00A75B8F" w:rsidRDefault="00CC0686" w:rsidP="00CC0686">
      <w:pPr>
        <w:shd w:val="clear" w:color="auto" w:fill="FFFFFF"/>
        <w:spacing w:after="0" w:line="240" w:lineRule="auto"/>
        <w:rPr>
          <w:rFonts w:ascii="Source Sans Pro" w:eastAsia="Times New Roman" w:hAnsi="Source Sans Pro" w:cs="Times New Roman"/>
          <w:color w:val="000000"/>
          <w:sz w:val="24"/>
          <w:szCs w:val="24"/>
          <w:lang w:eastAsia="nb-NO"/>
        </w:rPr>
      </w:pPr>
      <w:hyperlink r:id="rId15" w:history="1">
        <w:r w:rsidRPr="00A75B8F">
          <w:rPr>
            <w:rFonts w:ascii="Source Sans Pro" w:eastAsia="Times New Roman" w:hAnsi="Source Sans Pro" w:cs="Times New Roman"/>
            <w:color w:val="126F87"/>
            <w:sz w:val="24"/>
            <w:szCs w:val="24"/>
            <w:u w:val="single"/>
            <w:bdr w:val="single" w:sz="24" w:space="0" w:color="auto" w:frame="1"/>
            <w:lang w:eastAsia="nb-NO"/>
          </w:rPr>
          <w:t>aldringoghelse.no (aldringoghelse.no)</w:t>
        </w:r>
      </w:hyperlink>
    </w:p>
    <w:p w14:paraId="38207041" w14:textId="77777777" w:rsidR="00CC0686" w:rsidRPr="00A75B8F" w:rsidRDefault="00CC0686" w:rsidP="00CC0686">
      <w:pPr>
        <w:shd w:val="clear" w:color="auto" w:fill="FFFFFF"/>
        <w:spacing w:before="100" w:beforeAutospacing="1" w:after="100" w:afterAutospacing="1" w:line="240" w:lineRule="auto"/>
        <w:outlineLvl w:val="1"/>
        <w:rPr>
          <w:rFonts w:ascii="Source Sans Pro" w:eastAsia="Times New Roman" w:hAnsi="Source Sans Pro" w:cs="Times New Roman"/>
          <w:b/>
          <w:bCs/>
          <w:color w:val="000000"/>
          <w:sz w:val="24"/>
          <w:szCs w:val="24"/>
          <w:lang w:eastAsia="nb-NO"/>
        </w:rPr>
      </w:pPr>
      <w:r w:rsidRPr="00A75B8F">
        <w:rPr>
          <w:rFonts w:ascii="Source Sans Pro" w:eastAsia="Times New Roman" w:hAnsi="Source Sans Pro" w:cs="Times New Roman"/>
          <w:b/>
          <w:bCs/>
          <w:color w:val="000000"/>
          <w:sz w:val="24"/>
          <w:szCs w:val="24"/>
          <w:lang w:eastAsia="nb-NO"/>
        </w:rPr>
        <w:t>Folkehelseinstituttet</w:t>
      </w:r>
    </w:p>
    <w:p w14:paraId="5B4C82BF" w14:textId="77777777" w:rsidR="00CC0686" w:rsidRDefault="00CC0686" w:rsidP="00CC0686">
      <w:pPr>
        <w:shd w:val="clear" w:color="auto" w:fill="FFFFFF"/>
        <w:spacing w:before="100" w:beforeAutospacing="1" w:after="100" w:afterAutospacing="1" w:line="240" w:lineRule="auto"/>
        <w:rPr>
          <w:rFonts w:ascii="Source Sans Pro" w:eastAsia="Times New Roman" w:hAnsi="Source Sans Pro" w:cs="Times New Roman"/>
          <w:color w:val="126F87"/>
          <w:sz w:val="24"/>
          <w:szCs w:val="24"/>
          <w:u w:val="single"/>
          <w:bdr w:val="single" w:sz="24" w:space="0" w:color="auto" w:frame="1"/>
          <w:lang w:eastAsia="nb-NO"/>
        </w:rPr>
      </w:pPr>
      <w:r w:rsidRPr="00A75B8F">
        <w:rPr>
          <w:rFonts w:ascii="Source Sans Pro" w:eastAsia="Times New Roman" w:hAnsi="Source Sans Pro" w:cs="Times New Roman"/>
          <w:color w:val="000000"/>
          <w:sz w:val="24"/>
          <w:szCs w:val="24"/>
          <w:lang w:eastAsia="nb-NO"/>
        </w:rPr>
        <w:t>Du kan lese mer om demens på FHI sine sider.</w:t>
      </w:r>
      <w:r>
        <w:rPr>
          <w:rFonts w:ascii="Source Sans Pro" w:eastAsia="Times New Roman" w:hAnsi="Source Sans Pro" w:cs="Times New Roman"/>
          <w:color w:val="000000"/>
          <w:sz w:val="24"/>
          <w:szCs w:val="24"/>
          <w:lang w:eastAsia="nb-NO"/>
        </w:rPr>
        <w:t xml:space="preserve"> </w:t>
      </w:r>
      <w:hyperlink r:id="rId16" w:history="1">
        <w:r w:rsidRPr="00A75B8F">
          <w:rPr>
            <w:rFonts w:ascii="Source Sans Pro" w:eastAsia="Times New Roman" w:hAnsi="Source Sans Pro" w:cs="Times New Roman"/>
            <w:color w:val="126F87"/>
            <w:sz w:val="24"/>
            <w:szCs w:val="24"/>
            <w:u w:val="single"/>
            <w:bdr w:val="single" w:sz="24" w:space="0" w:color="auto" w:frame="1"/>
            <w:lang w:eastAsia="nb-NO"/>
          </w:rPr>
          <w:t>Om demens hos FHI (fhi.no)</w:t>
        </w:r>
      </w:hyperlink>
    </w:p>
    <w:p w14:paraId="5BA4C2C8" w14:textId="1E8B2664" w:rsidR="00CC0686" w:rsidRPr="00A75B8F" w:rsidRDefault="00CC0686" w:rsidP="00CC0686">
      <w:pPr>
        <w:shd w:val="clear" w:color="auto" w:fill="FFFFFF"/>
        <w:spacing w:before="100" w:beforeAutospacing="1" w:after="100" w:afterAutospacing="1" w:line="240" w:lineRule="auto"/>
        <w:rPr>
          <w:rFonts w:ascii="Source Sans Pro" w:eastAsia="Times New Roman" w:hAnsi="Source Sans Pro" w:cs="Times New Roman"/>
          <w:b/>
          <w:bCs/>
          <w:color w:val="000000"/>
          <w:sz w:val="24"/>
          <w:szCs w:val="24"/>
          <w:lang w:eastAsia="nb-NO"/>
        </w:rPr>
      </w:pPr>
      <w:r w:rsidRPr="00A75B8F">
        <w:rPr>
          <w:rFonts w:ascii="Source Sans Pro" w:eastAsia="Times New Roman" w:hAnsi="Source Sans Pro" w:cs="Times New Roman"/>
          <w:b/>
          <w:bCs/>
          <w:color w:val="000000"/>
          <w:sz w:val="24"/>
          <w:szCs w:val="24"/>
          <w:lang w:eastAsia="nb-NO"/>
        </w:rPr>
        <w:t>Helsedirektoratet</w:t>
      </w:r>
    </w:p>
    <w:p w14:paraId="2DEB8DB8" w14:textId="2140D0F9" w:rsidR="00CC0686" w:rsidRPr="00A75B8F" w:rsidRDefault="00CC0686" w:rsidP="00CC0686">
      <w:pPr>
        <w:shd w:val="clear" w:color="auto" w:fill="FFFFFF"/>
        <w:spacing w:before="100" w:beforeAutospacing="1" w:after="100" w:afterAutospacing="1" w:line="240" w:lineRule="auto"/>
        <w:rPr>
          <w:rFonts w:ascii="Source Sans Pro" w:eastAsia="Times New Roman" w:hAnsi="Source Sans Pro" w:cs="Times New Roman"/>
          <w:color w:val="000000"/>
          <w:sz w:val="24"/>
          <w:szCs w:val="24"/>
          <w:lang w:eastAsia="nb-NO"/>
        </w:rPr>
      </w:pPr>
      <w:r w:rsidRPr="00A75B8F">
        <w:rPr>
          <w:rFonts w:ascii="Source Sans Pro" w:eastAsia="Times New Roman" w:hAnsi="Source Sans Pro" w:cs="Times New Roman"/>
          <w:color w:val="000000"/>
          <w:sz w:val="24"/>
          <w:szCs w:val="24"/>
          <w:lang w:eastAsia="nb-NO"/>
        </w:rPr>
        <w:t xml:space="preserve">Les om Demensplan 2025, nasjonal faglig retningslinje om demens, tilskuddsordninger og rapporter på Helsedirektoratet sine </w:t>
      </w:r>
      <w:proofErr w:type="spellStart"/>
      <w:r w:rsidRPr="00A75B8F">
        <w:rPr>
          <w:rFonts w:ascii="Source Sans Pro" w:eastAsia="Times New Roman" w:hAnsi="Source Sans Pro" w:cs="Times New Roman"/>
          <w:color w:val="000000"/>
          <w:sz w:val="24"/>
          <w:szCs w:val="24"/>
          <w:lang w:eastAsia="nb-NO"/>
        </w:rPr>
        <w:t>sider.</w:t>
      </w:r>
      <w:hyperlink r:id="rId17" w:history="1">
        <w:r w:rsidRPr="00A75B8F">
          <w:rPr>
            <w:rFonts w:ascii="Source Sans Pro" w:eastAsia="Times New Roman" w:hAnsi="Source Sans Pro" w:cs="Times New Roman"/>
            <w:color w:val="126F87"/>
            <w:sz w:val="24"/>
            <w:szCs w:val="24"/>
            <w:u w:val="single"/>
            <w:bdr w:val="single" w:sz="24" w:space="0" w:color="auto" w:frame="1"/>
            <w:lang w:eastAsia="nb-NO"/>
          </w:rPr>
          <w:t>Helsedirektoratet</w:t>
        </w:r>
        <w:proofErr w:type="spellEnd"/>
        <w:r w:rsidRPr="00A75B8F">
          <w:rPr>
            <w:rFonts w:ascii="Source Sans Pro" w:eastAsia="Times New Roman" w:hAnsi="Source Sans Pro" w:cs="Times New Roman"/>
            <w:color w:val="126F87"/>
            <w:sz w:val="24"/>
            <w:szCs w:val="24"/>
            <w:u w:val="single"/>
            <w:bdr w:val="single" w:sz="24" w:space="0" w:color="auto" w:frame="1"/>
            <w:lang w:eastAsia="nb-NO"/>
          </w:rPr>
          <w:t xml:space="preserve"> (helsedirektoratet.no)</w:t>
        </w:r>
      </w:hyperlink>
    </w:p>
    <w:p w14:paraId="4B39D835" w14:textId="77777777" w:rsidR="00CC0686" w:rsidRPr="00671A40" w:rsidRDefault="00CC0686" w:rsidP="00CC0686">
      <w:pPr>
        <w:jc w:val="center"/>
        <w:rPr>
          <w:rFonts w:cstheme="minorHAnsi"/>
        </w:rPr>
      </w:pPr>
    </w:p>
    <w:sectPr w:rsidR="00CC0686" w:rsidRPr="00671A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3257B0"/>
    <w:multiLevelType w:val="hybridMultilevel"/>
    <w:tmpl w:val="A606CE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595138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14E"/>
    <w:rsid w:val="00045D30"/>
    <w:rsid w:val="001A114E"/>
    <w:rsid w:val="001E1C96"/>
    <w:rsid w:val="002F315F"/>
    <w:rsid w:val="004C7A45"/>
    <w:rsid w:val="00654C18"/>
    <w:rsid w:val="00671A40"/>
    <w:rsid w:val="007005C5"/>
    <w:rsid w:val="007B6D76"/>
    <w:rsid w:val="00B0539F"/>
    <w:rsid w:val="00B96CC1"/>
    <w:rsid w:val="00CC0686"/>
    <w:rsid w:val="00E62A65"/>
    <w:rsid w:val="0B8B2360"/>
    <w:rsid w:val="124C9D4A"/>
    <w:rsid w:val="1F4ACABF"/>
    <w:rsid w:val="22106373"/>
    <w:rsid w:val="242B4E13"/>
    <w:rsid w:val="26E59AA6"/>
    <w:rsid w:val="2AD52C85"/>
    <w:rsid w:val="2B67A6A2"/>
    <w:rsid w:val="2C886A51"/>
    <w:rsid w:val="2E2732EB"/>
    <w:rsid w:val="31157AE1"/>
    <w:rsid w:val="34455988"/>
    <w:rsid w:val="360DB5F8"/>
    <w:rsid w:val="37E377A8"/>
    <w:rsid w:val="398A13D0"/>
    <w:rsid w:val="42A1FA08"/>
    <w:rsid w:val="4AB0F4AE"/>
    <w:rsid w:val="4C392A89"/>
    <w:rsid w:val="5183AD6B"/>
    <w:rsid w:val="52D8C78F"/>
    <w:rsid w:val="52F44A4A"/>
    <w:rsid w:val="58083E9D"/>
    <w:rsid w:val="6871850C"/>
    <w:rsid w:val="6C050536"/>
    <w:rsid w:val="6C7CB3C8"/>
    <w:rsid w:val="6F42B279"/>
    <w:rsid w:val="71F5A21F"/>
    <w:rsid w:val="738678C1"/>
    <w:rsid w:val="748BE542"/>
    <w:rsid w:val="7774A6F6"/>
    <w:rsid w:val="7DFD48F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0B10A"/>
  <w15:chartTrackingRefBased/>
  <w15:docId w15:val="{02293C56-6675-4B46-959D-F7FE572CB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71A40"/>
    <w:pPr>
      <w:keepNext/>
      <w:keepLines/>
      <w:spacing w:before="240" w:after="0"/>
      <w:outlineLvl w:val="0"/>
    </w:pPr>
    <w:rPr>
      <w:rFonts w:eastAsiaTheme="majorEastAsia" w:cstheme="majorBidi"/>
      <w:b/>
      <w:color w:val="2F5496" w:themeColor="accent1" w:themeShade="BF"/>
      <w:sz w:val="28"/>
      <w:szCs w:val="32"/>
    </w:rPr>
  </w:style>
  <w:style w:type="paragraph" w:styleId="Overskrift2">
    <w:name w:val="heading 2"/>
    <w:basedOn w:val="Normal"/>
    <w:next w:val="Normal"/>
    <w:link w:val="Overskrift2Tegn"/>
    <w:uiPriority w:val="9"/>
    <w:unhideWhenUsed/>
    <w:qFormat/>
    <w:rsid w:val="00671A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671A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671A4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71A40"/>
    <w:rPr>
      <w:rFonts w:eastAsiaTheme="majorEastAsia" w:cstheme="majorBidi"/>
      <w:b/>
      <w:color w:val="2F5496" w:themeColor="accent1" w:themeShade="BF"/>
      <w:sz w:val="28"/>
      <w:szCs w:val="32"/>
    </w:rPr>
  </w:style>
  <w:style w:type="character" w:customStyle="1" w:styleId="Overskrift2Tegn">
    <w:name w:val="Overskrift 2 Tegn"/>
    <w:basedOn w:val="Standardskriftforavsnitt"/>
    <w:link w:val="Overskrift2"/>
    <w:uiPriority w:val="9"/>
    <w:rsid w:val="00671A40"/>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foravsnitt"/>
    <w:link w:val="Overskrift3"/>
    <w:uiPriority w:val="9"/>
    <w:rsid w:val="00671A40"/>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foravsnitt"/>
    <w:link w:val="Overskrift4"/>
    <w:uiPriority w:val="9"/>
    <w:rsid w:val="00671A40"/>
    <w:rPr>
      <w:rFonts w:asciiTheme="majorHAnsi" w:eastAsiaTheme="majorEastAsia" w:hAnsiTheme="majorHAnsi" w:cstheme="majorBidi"/>
      <w:i/>
      <w:iCs/>
      <w:color w:val="2F5496" w:themeColor="accent1" w:themeShade="BF"/>
    </w:rPr>
  </w:style>
  <w:style w:type="paragraph" w:styleId="Listeavsnitt">
    <w:name w:val="List Paragraph"/>
    <w:basedOn w:val="Normal"/>
    <w:uiPriority w:val="34"/>
    <w:qFormat/>
    <w:rsid w:val="00CC06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tel:+472312004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asjonalforeningen.no/no/demens/" TargetMode="External"/><Relationship Id="rId17" Type="http://schemas.openxmlformats.org/officeDocument/2006/relationships/hyperlink" Target="https://www.helsedirektoratet.no/tema/demens" TargetMode="External"/><Relationship Id="rId2" Type="http://schemas.openxmlformats.org/officeDocument/2006/relationships/customXml" Target="../customXml/item2.xml"/><Relationship Id="rId16" Type="http://schemas.openxmlformats.org/officeDocument/2006/relationships/hyperlink" Target="https://www.fhi.no/nettpub/hin/ikke-smittsomme/demen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hyperlink" Target="http://www.aldringoghelse.no/demens"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nasjonalforeningen.no/no/Demens/Demenslinje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072F6A475AC24438E771FC00043CB5B" ma:contentTypeVersion="4" ma:contentTypeDescription="Opprett et nytt dokument." ma:contentTypeScope="" ma:versionID="b7299f475ef0c3d40635b9c9365dd99e">
  <xsd:schema xmlns:xsd="http://www.w3.org/2001/XMLSchema" xmlns:xs="http://www.w3.org/2001/XMLSchema" xmlns:p="http://schemas.microsoft.com/office/2006/metadata/properties" xmlns:ns2="bdf99d0a-e635-4914-a3ea-92b7bb0da12d" targetNamespace="http://schemas.microsoft.com/office/2006/metadata/properties" ma:root="true" ma:fieldsID="6c1a8a81d267c0faf9b0e15eae8c2ae2" ns2:_="">
    <xsd:import namespace="bdf99d0a-e635-4914-a3ea-92b7bb0da1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99d0a-e635-4914-a3ea-92b7bb0da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76A9CF-E101-416F-B94F-9AE712351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99d0a-e635-4914-a3ea-92b7bb0da1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18A62F-A960-4E81-A8D0-ACAF300BD992}">
  <ds:schemaRefs>
    <ds:schemaRef ds:uri="http://schemas.microsoft.com/sharepoint/v3/contenttype/forms"/>
  </ds:schemaRefs>
</ds:datastoreItem>
</file>

<file path=customXml/itemProps3.xml><?xml version="1.0" encoding="utf-8"?>
<ds:datastoreItem xmlns:ds="http://schemas.openxmlformats.org/officeDocument/2006/customXml" ds:itemID="{17EF7E6D-033E-4A3B-BB3E-0DEFCF3116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730</Words>
  <Characters>3872</Characters>
  <Application>Microsoft Office Word</Application>
  <DocSecurity>4</DocSecurity>
  <Lines>32</Lines>
  <Paragraphs>9</Paragraphs>
  <ScaleCrop>false</ScaleCrop>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Bratlien, Marthe</dc:creator>
  <cp:keywords/>
  <dc:description/>
  <cp:lastModifiedBy>Martinsen, Eva</cp:lastModifiedBy>
  <cp:revision>2</cp:revision>
  <dcterms:created xsi:type="dcterms:W3CDTF">2025-10-02T10:41:00Z</dcterms:created>
  <dcterms:modified xsi:type="dcterms:W3CDTF">2025-10-02T10:41:00Z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0x0101004072F6A475AC24438E771FC00043CB5B</vt:lpwstr>
  </property>
</Properties>
</file>